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EE454B" w:rsidTr="00EE454B">
        <w:tc>
          <w:tcPr>
            <w:tcW w:w="4392" w:type="dxa"/>
          </w:tcPr>
          <w:p w:rsidR="00EE454B" w:rsidRDefault="00EE454B" w:rsidP="00EE454B">
            <w:pPr>
              <w:contextualSpacing/>
              <w:jc w:val="center"/>
            </w:pPr>
            <w:r>
              <w:t>Prioritized Student Learning</w:t>
            </w:r>
          </w:p>
          <w:p w:rsidR="00EE454B" w:rsidRDefault="00EE454B" w:rsidP="00EE454B">
            <w:pPr>
              <w:contextualSpacing/>
              <w:jc w:val="center"/>
            </w:pPr>
            <w:r>
              <w:t>(the content and skills that they each must learn because it matters most)</w:t>
            </w:r>
          </w:p>
        </w:tc>
        <w:tc>
          <w:tcPr>
            <w:tcW w:w="4392" w:type="dxa"/>
          </w:tcPr>
          <w:p w:rsidR="00EE454B" w:rsidRDefault="00EE454B" w:rsidP="00EE454B">
            <w:pPr>
              <w:contextualSpacing/>
              <w:jc w:val="center"/>
            </w:pPr>
            <w:r>
              <w:t>The Content Area or Literacy Standard Aligned to the Learning</w:t>
            </w:r>
          </w:p>
        </w:tc>
        <w:tc>
          <w:tcPr>
            <w:tcW w:w="4392" w:type="dxa"/>
          </w:tcPr>
          <w:p w:rsidR="00EE454B" w:rsidRDefault="00EE454B" w:rsidP="00EE454B">
            <w:pPr>
              <w:contextualSpacing/>
              <w:jc w:val="center"/>
            </w:pPr>
            <w:r>
              <w:t>How is this Learning Assessed?</w:t>
            </w:r>
          </w:p>
        </w:tc>
      </w:tr>
      <w:tr w:rsidR="00EE454B" w:rsidTr="00EE454B">
        <w:trPr>
          <w:trHeight w:val="864"/>
        </w:trPr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</w:tr>
      <w:tr w:rsidR="00EE454B" w:rsidTr="00EE454B">
        <w:trPr>
          <w:trHeight w:val="864"/>
        </w:trPr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</w:tr>
      <w:tr w:rsidR="00EE454B" w:rsidTr="00EE454B">
        <w:trPr>
          <w:trHeight w:val="864"/>
        </w:trPr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</w:tr>
      <w:tr w:rsidR="00EE454B" w:rsidTr="00EE454B">
        <w:trPr>
          <w:trHeight w:val="864"/>
        </w:trPr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</w:tr>
      <w:tr w:rsidR="00EE454B" w:rsidTr="00EE454B">
        <w:trPr>
          <w:trHeight w:val="864"/>
        </w:trPr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</w:tr>
      <w:tr w:rsidR="00EE454B" w:rsidTr="00EE454B">
        <w:trPr>
          <w:trHeight w:val="864"/>
        </w:trPr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</w:tr>
      <w:tr w:rsidR="00EE454B" w:rsidTr="00EE454B">
        <w:trPr>
          <w:trHeight w:val="864"/>
        </w:trPr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</w:tr>
      <w:tr w:rsidR="00EE454B" w:rsidTr="00EE454B">
        <w:trPr>
          <w:trHeight w:val="864"/>
        </w:trPr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</w:tr>
      <w:tr w:rsidR="00EE454B" w:rsidTr="005F4E97">
        <w:trPr>
          <w:trHeight w:val="773"/>
        </w:trPr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  <w:tc>
          <w:tcPr>
            <w:tcW w:w="4392" w:type="dxa"/>
          </w:tcPr>
          <w:p w:rsidR="00EE454B" w:rsidRDefault="00EE454B" w:rsidP="008033BB">
            <w:pPr>
              <w:contextualSpacing/>
            </w:pPr>
          </w:p>
        </w:tc>
      </w:tr>
    </w:tbl>
    <w:p w:rsidR="000F2C94" w:rsidRPr="008033BB" w:rsidRDefault="000F2C94" w:rsidP="008033BB">
      <w:pPr>
        <w:spacing w:line="240" w:lineRule="auto"/>
        <w:contextualSpacing/>
      </w:pPr>
    </w:p>
    <w:sectPr w:rsidR="000F2C94" w:rsidRPr="008033BB" w:rsidSect="00EE454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9A" w:rsidRDefault="00BE509A" w:rsidP="00EE454B">
      <w:pPr>
        <w:spacing w:after="0" w:line="240" w:lineRule="auto"/>
      </w:pPr>
      <w:r>
        <w:separator/>
      </w:r>
    </w:p>
  </w:endnote>
  <w:endnote w:type="continuationSeparator" w:id="0">
    <w:p w:rsidR="00BE509A" w:rsidRDefault="00BE509A" w:rsidP="00EE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9A" w:rsidRDefault="00BE509A" w:rsidP="00EE454B">
      <w:pPr>
        <w:spacing w:after="0" w:line="240" w:lineRule="auto"/>
      </w:pPr>
      <w:r>
        <w:separator/>
      </w:r>
    </w:p>
  </w:footnote>
  <w:footnote w:type="continuationSeparator" w:id="0">
    <w:p w:rsidR="00BE509A" w:rsidRDefault="00BE509A" w:rsidP="00EE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3A" w:rsidRPr="004A093A" w:rsidRDefault="00DB6C27" w:rsidP="004A093A">
    <w:pPr>
      <w:pStyle w:val="Heading1"/>
      <w:jc w:val="center"/>
    </w:pPr>
    <w:r w:rsidRPr="004A093A">
      <w:rPr>
        <w:color w:val="auto"/>
      </w:rPr>
      <w:t>Prioritized Student Learning</w:t>
    </w:r>
  </w:p>
  <w:p w:rsidR="00EE454B" w:rsidRDefault="00EE454B">
    <w:pPr>
      <w:pStyle w:val="Header"/>
    </w:pPr>
    <w:r>
      <w:t>Course Name _____________________</w:t>
    </w:r>
    <w:r w:rsidR="004A093A">
      <w:t>___</w:t>
    </w:r>
    <w:r>
      <w:tab/>
    </w:r>
    <w:r w:rsidR="00DB6C27">
      <w:tab/>
    </w:r>
    <w:r w:rsidR="004A093A">
      <w:tab/>
    </w:r>
    <w:r>
      <w:t xml:space="preserve">Marking Period _____________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4B"/>
    <w:rsid w:val="000D6DAA"/>
    <w:rsid w:val="000F2C94"/>
    <w:rsid w:val="004A093A"/>
    <w:rsid w:val="005F4E97"/>
    <w:rsid w:val="008033BB"/>
    <w:rsid w:val="009935EF"/>
    <w:rsid w:val="00B44EFA"/>
    <w:rsid w:val="00B94BFD"/>
    <w:rsid w:val="00BE509A"/>
    <w:rsid w:val="00DB6C27"/>
    <w:rsid w:val="00EE454B"/>
    <w:rsid w:val="00F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94"/>
  </w:style>
  <w:style w:type="paragraph" w:styleId="Heading1">
    <w:name w:val="heading 1"/>
    <w:basedOn w:val="Normal"/>
    <w:next w:val="Normal"/>
    <w:link w:val="Heading1Char"/>
    <w:uiPriority w:val="9"/>
    <w:qFormat/>
    <w:rsid w:val="004A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3BB"/>
    <w:pPr>
      <w:spacing w:after="0" w:line="240" w:lineRule="auto"/>
    </w:pPr>
  </w:style>
  <w:style w:type="table" w:styleId="TableGrid">
    <w:name w:val="Table Grid"/>
    <w:basedOn w:val="TableNormal"/>
    <w:uiPriority w:val="59"/>
    <w:rsid w:val="00EE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54B"/>
  </w:style>
  <w:style w:type="paragraph" w:styleId="Footer">
    <w:name w:val="footer"/>
    <w:basedOn w:val="Normal"/>
    <w:link w:val="FooterChar"/>
    <w:uiPriority w:val="99"/>
    <w:semiHidden/>
    <w:unhideWhenUsed/>
    <w:rsid w:val="00EE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54B"/>
  </w:style>
  <w:style w:type="character" w:customStyle="1" w:styleId="Heading1Char">
    <w:name w:val="Heading 1 Char"/>
    <w:basedOn w:val="DefaultParagraphFont"/>
    <w:link w:val="Heading1"/>
    <w:uiPriority w:val="9"/>
    <w:rsid w:val="004A0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9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lnfaessler</dc:creator>
  <cp:keywords/>
  <dc:description/>
  <cp:lastModifiedBy>lnfaessler</cp:lastModifiedBy>
  <cp:revision>2</cp:revision>
  <cp:lastPrinted>2012-01-05T18:46:00Z</cp:lastPrinted>
  <dcterms:created xsi:type="dcterms:W3CDTF">2012-02-23T14:10:00Z</dcterms:created>
  <dcterms:modified xsi:type="dcterms:W3CDTF">2012-02-23T14:10:00Z</dcterms:modified>
</cp:coreProperties>
</file>